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>
      <w:pPr>
        <w:jc w:val="center"/>
        <w:rPr>
          <w:rFonts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报价承诺函</w:t>
      </w:r>
    </w:p>
    <w:p>
      <w:pPr>
        <w:jc w:val="center"/>
        <w:rPr>
          <w:rFonts w:ascii="方正小标宋_GBK" w:hAnsi="黑体" w:eastAsia="方正小标宋_GBK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青岛财通集团有限公司：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/>
          <w:kern w:val="1"/>
          <w:sz w:val="32"/>
          <w:szCs w:val="32"/>
        </w:rPr>
      </w:pPr>
      <w:r>
        <w:rPr>
          <w:rFonts w:hint="eastAsia" w:ascii="仿宋_GB2312" w:hAnsi="仿宋" w:eastAsia="仿宋_GB2312" w:cs="仿宋"/>
          <w:kern w:val="1"/>
          <w:sz w:val="32"/>
          <w:szCs w:val="32"/>
        </w:rPr>
        <w:t>我司</w:t>
      </w:r>
      <w:r>
        <w:rPr>
          <w:rFonts w:hint="eastAsia" w:ascii="仿宋_GB2312" w:hAnsi="仿宋" w:eastAsia="仿宋_GB2312" w:cs="仿宋"/>
          <w:kern w:val="1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kern w:val="1"/>
          <w:sz w:val="32"/>
          <w:szCs w:val="32"/>
        </w:rPr>
        <w:t>系</w:t>
      </w:r>
      <w:r>
        <w:rPr>
          <w:rStyle w:val="5"/>
          <w:rFonts w:hint="eastAsia" w:ascii="仿宋_GB2312" w:eastAsia="仿宋_GB2312"/>
          <w:sz w:val="32"/>
          <w:szCs w:val="32"/>
        </w:rPr>
        <w:t>中华人民共和国合法企业，经营地址</w:t>
      </w:r>
      <w:r>
        <w:rPr>
          <w:rStyle w:val="5"/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Style w:val="5"/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Style w:val="5"/>
          <w:rFonts w:ascii="仿宋_GB2312" w:eastAsia="仿宋_GB2312" w:cs="Times New Roman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kern w:val="1"/>
          <w:sz w:val="32"/>
          <w:szCs w:val="32"/>
          <w:u w:val="single"/>
        </w:rPr>
        <w:t xml:space="preserve">     </w:t>
      </w:r>
      <w:r>
        <w:rPr>
          <w:rStyle w:val="5"/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hAnsi="仿宋" w:eastAsia="仿宋_GB2312" w:cs="仿宋"/>
          <w:kern w:val="1"/>
          <w:sz w:val="32"/>
          <w:szCs w:val="32"/>
          <w:u w:val="single"/>
        </w:rPr>
        <w:t xml:space="preserve">                      </w:t>
      </w:r>
      <w:r>
        <w:rPr>
          <w:rStyle w:val="5"/>
          <w:rFonts w:hint="eastAsia" w:ascii="仿宋_GB2312" w:eastAsia="仿宋_GB2312"/>
          <w:sz w:val="32"/>
          <w:szCs w:val="32"/>
        </w:rPr>
        <w:t>的法定代表人，我方愿意参加贵方组织的</w:t>
      </w:r>
      <w:r>
        <w:rPr>
          <w:rFonts w:hint="eastAsia" w:ascii="仿宋_GB2312" w:hAnsi="仿宋" w:eastAsia="仿宋_GB2312" w:cs="仿宋"/>
          <w:kern w:val="1"/>
          <w:sz w:val="32"/>
          <w:szCs w:val="32"/>
          <w:u w:val="single"/>
        </w:rPr>
        <w:t>（项目名称：会展服务采购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>项目</w:t>
      </w:r>
      <w:r>
        <w:rPr>
          <w:rFonts w:hint="eastAsia" w:ascii="仿宋_GB2312" w:hAnsi="仿宋" w:eastAsia="仿宋_GB2312" w:cs="仿宋"/>
          <w:kern w:val="1"/>
          <w:sz w:val="32"/>
          <w:szCs w:val="32"/>
          <w:u w:val="single"/>
        </w:rPr>
        <w:t>）</w:t>
      </w:r>
      <w:r>
        <w:rPr>
          <w:rStyle w:val="5"/>
          <w:rFonts w:hint="eastAsia" w:ascii="仿宋_GB2312" w:eastAsia="仿宋_GB2312" w:cs="Times New Roman"/>
          <w:sz w:val="32"/>
          <w:szCs w:val="32"/>
        </w:rPr>
        <w:t>的报价，为此，我方就本次报价有关事项郑重声明如下：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Style w:val="5"/>
          <w:rFonts w:ascii="仿宋_GB2312" w:eastAsia="仿宋_GB2312" w:cs="Times New Roman"/>
          <w:sz w:val="32"/>
          <w:szCs w:val="32"/>
        </w:rPr>
      </w:pPr>
      <w:r>
        <w:rPr>
          <w:rStyle w:val="5"/>
          <w:rFonts w:hint="eastAsia" w:ascii="仿宋_GB2312" w:eastAsia="仿宋_GB2312" w:cs="Times New Roman"/>
          <w:sz w:val="32"/>
          <w:szCs w:val="32"/>
        </w:rPr>
        <w:t>1.我方已详细审查全部采购文件，同意采购文件的各项要求。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Style w:val="5"/>
          <w:rFonts w:ascii="仿宋_GB2312" w:eastAsia="仿宋_GB2312" w:cs="Times New Roman"/>
          <w:sz w:val="32"/>
          <w:szCs w:val="32"/>
        </w:rPr>
      </w:pPr>
      <w:r>
        <w:rPr>
          <w:rStyle w:val="5"/>
          <w:rFonts w:hint="eastAsia" w:ascii="仿宋_GB2312" w:eastAsia="仿宋_GB2312" w:cs="Times New Roman"/>
          <w:sz w:val="32"/>
          <w:szCs w:val="32"/>
        </w:rPr>
        <w:t>2.我方向贵方提交的所有响应文件、资料都是准确的和真实的。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Style w:val="5"/>
          <w:rFonts w:ascii="仿宋_GB2312" w:eastAsia="仿宋_GB2312" w:cs="Times New Roman"/>
          <w:sz w:val="32"/>
          <w:szCs w:val="32"/>
        </w:rPr>
      </w:pPr>
      <w:r>
        <w:rPr>
          <w:rStyle w:val="5"/>
          <w:rFonts w:hint="eastAsia" w:ascii="仿宋_GB2312" w:eastAsia="仿宋_GB2312" w:cs="Times New Roman"/>
          <w:sz w:val="32"/>
          <w:szCs w:val="32"/>
        </w:rPr>
        <w:t>3.若中标，我方将按照采购文件规定履行合同责任和义务。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Style w:val="5"/>
          <w:rFonts w:ascii="仿宋_GB2312" w:eastAsia="仿宋_GB2312" w:cs="Times New Roman"/>
          <w:sz w:val="32"/>
          <w:szCs w:val="32"/>
        </w:rPr>
      </w:pPr>
      <w:r>
        <w:rPr>
          <w:rStyle w:val="5"/>
          <w:rFonts w:hint="eastAsia" w:ascii="仿宋_GB2312" w:eastAsia="仿宋_GB2312" w:cs="Times New Roman"/>
          <w:sz w:val="32"/>
          <w:szCs w:val="32"/>
        </w:rPr>
        <w:t>4.</w:t>
      </w:r>
      <w:r>
        <w:rPr>
          <w:rStyle w:val="5"/>
          <w:rFonts w:hint="eastAsia" w:ascii="仿宋_GB2312" w:eastAsia="仿宋_GB2312" w:cs="Times New Roman"/>
          <w:sz w:val="32"/>
          <w:szCs w:val="32"/>
          <w:lang w:val="zh-CN"/>
        </w:rPr>
        <w:t>报价有效期</w:t>
      </w:r>
      <w:r>
        <w:rPr>
          <w:rStyle w:val="5"/>
          <w:rFonts w:hint="eastAsia" w:ascii="仿宋_GB2312" w:eastAsia="仿宋_GB2312" w:cs="Times New Roman"/>
          <w:sz w:val="32"/>
          <w:szCs w:val="32"/>
        </w:rPr>
        <w:t>自投标截止之日起</w:t>
      </w:r>
      <w:r>
        <w:rPr>
          <w:rStyle w:val="5"/>
          <w:rFonts w:hint="eastAsia" w:ascii="仿宋_GB2312" w:eastAsia="仿宋_GB2312" w:cs="Times New Roman"/>
          <w:sz w:val="32"/>
          <w:szCs w:val="32"/>
          <w:u w:val="single"/>
        </w:rPr>
        <w:t xml:space="preserve">    </w:t>
      </w:r>
      <w:r>
        <w:rPr>
          <w:rStyle w:val="5"/>
          <w:rFonts w:hint="eastAsia" w:ascii="仿宋_GB2312" w:eastAsia="仿宋_GB2312" w:cs="Times New Roman"/>
          <w:sz w:val="32"/>
          <w:szCs w:val="32"/>
        </w:rPr>
        <w:t>（不低于90）个自然日。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Style w:val="5"/>
          <w:rFonts w:hint="eastAsia" w:ascii="仿宋_GB2312" w:eastAsia="仿宋_GB2312" w:cs="Times New Roman"/>
          <w:sz w:val="32"/>
          <w:szCs w:val="32"/>
        </w:rPr>
        <w:t>以上事项如有虚假或者隐瞒，我方愿意承担一切后果。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供应商全称（公章）:                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法定代表人（签字）: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5EC2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character" w:customStyle="1" w:styleId="5">
    <w:name w:val="样式 仿宋"/>
    <w:autoRedefine/>
    <w:qFormat/>
    <w:uiPriority w:val="0"/>
    <w:rPr>
      <w:rFonts w:ascii="仿宋" w:hAnsi="仿宋" w:eastAsia="仿宋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2024-01-13T10:37:16Z</dcterms:created>
  <dc:creator>5777h</dc:creator>
  <cp:lastModifiedBy>林子</cp:lastModifiedBy>
  <dcterms:modified xsi:type="dcterms:W3CDTF">2024-01-13T10:37:41Z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BA8D1491D1CD4D278DFE0D1D795D841A_12</vt:lpwstr>
  </property>
</Properties>
</file>